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D6C1A" w14:textId="77777777" w:rsidR="007C3349" w:rsidRPr="002C3808" w:rsidRDefault="007713B9">
      <w:pPr>
        <w:autoSpaceDE w:val="0"/>
        <w:spacing w:line="276" w:lineRule="auto"/>
        <w:jc w:val="center"/>
      </w:pPr>
      <w:r w:rsidRPr="002C3808">
        <w:rPr>
          <w:b/>
          <w:bCs/>
        </w:rPr>
        <w:t>FORMULARZ DLA OGŁOSZENIODAWCÓW</w:t>
      </w:r>
    </w:p>
    <w:p w14:paraId="0DCD6C1B" w14:textId="77777777" w:rsidR="007C3349" w:rsidRPr="002C3808" w:rsidRDefault="007C3349">
      <w:pPr>
        <w:autoSpaceDE w:val="0"/>
        <w:spacing w:line="276" w:lineRule="auto"/>
        <w:jc w:val="both"/>
        <w:rPr>
          <w:b/>
          <w:bCs/>
        </w:rPr>
      </w:pPr>
    </w:p>
    <w:p w14:paraId="0DCD6C1C" w14:textId="77777777" w:rsidR="007C3349" w:rsidRPr="002C3808" w:rsidRDefault="007713B9">
      <w:pPr>
        <w:autoSpaceDE w:val="0"/>
        <w:spacing w:line="276" w:lineRule="auto"/>
        <w:jc w:val="both"/>
      </w:pPr>
      <w:r w:rsidRPr="002C3808">
        <w:rPr>
          <w:b/>
        </w:rPr>
        <w:t>INSTYTUCJA</w:t>
      </w:r>
      <w:r w:rsidRPr="002C3808">
        <w:t>: Akademia Techniczno-Humanistyczna w Bielsku-Białej</w:t>
      </w:r>
    </w:p>
    <w:p w14:paraId="0DCD6C1D" w14:textId="77777777" w:rsidR="007C3349" w:rsidRPr="002C3808" w:rsidRDefault="007713B9">
      <w:pPr>
        <w:autoSpaceDE w:val="0"/>
        <w:spacing w:line="276" w:lineRule="auto"/>
        <w:jc w:val="both"/>
      </w:pPr>
      <w:r w:rsidRPr="002C3808">
        <w:rPr>
          <w:b/>
        </w:rPr>
        <w:t>MIEJSCOWOŚĆ</w:t>
      </w:r>
      <w:r w:rsidRPr="002C3808">
        <w:t>: Bielsko-Biała</w:t>
      </w:r>
    </w:p>
    <w:p w14:paraId="0DCD6C1E" w14:textId="40BF134C" w:rsidR="007C3349" w:rsidRPr="002C3808" w:rsidRDefault="007713B9">
      <w:pPr>
        <w:autoSpaceDE w:val="0"/>
        <w:spacing w:line="276" w:lineRule="auto"/>
        <w:jc w:val="both"/>
      </w:pPr>
      <w:r w:rsidRPr="002C3808">
        <w:rPr>
          <w:b/>
        </w:rPr>
        <w:t>POZYCJA</w:t>
      </w:r>
      <w:r w:rsidR="00032C40" w:rsidRPr="002C3808">
        <w:t xml:space="preserve">: </w:t>
      </w:r>
      <w:r w:rsidR="001A0E6C">
        <w:t>asystent</w:t>
      </w:r>
      <w:r w:rsidR="00032C40" w:rsidRPr="002C3808">
        <w:t xml:space="preserve"> dydaktyczny</w:t>
      </w:r>
      <w:r w:rsidR="00EB1A70">
        <w:t xml:space="preserve"> </w:t>
      </w:r>
      <w:r w:rsidR="00EB1A70" w:rsidRPr="00EB1A70">
        <w:t>(</w:t>
      </w:r>
      <w:r w:rsidR="00CB23E1">
        <w:t>1</w:t>
      </w:r>
      <w:r w:rsidR="00EB1A70" w:rsidRPr="00EB1A70">
        <w:t xml:space="preserve"> stanowisk</w:t>
      </w:r>
      <w:r w:rsidR="00CB23E1">
        <w:t>o</w:t>
      </w:r>
      <w:r w:rsidR="00EB1A70" w:rsidRPr="00EB1A70">
        <w:t>)</w:t>
      </w:r>
    </w:p>
    <w:p w14:paraId="0DCD6C1F" w14:textId="0954900E" w:rsidR="007C3349" w:rsidRPr="002C3808" w:rsidRDefault="007713B9">
      <w:pPr>
        <w:autoSpaceDE w:val="0"/>
        <w:spacing w:line="276" w:lineRule="auto"/>
        <w:jc w:val="both"/>
      </w:pPr>
      <w:r w:rsidRPr="002C3808">
        <w:rPr>
          <w:b/>
        </w:rPr>
        <w:t>DYSCYPLINA</w:t>
      </w:r>
      <w:r w:rsidRPr="002C3808">
        <w:t xml:space="preserve">: </w:t>
      </w:r>
      <w:r w:rsidR="005908E9">
        <w:t>informatyka techniczna i telekomunikacja</w:t>
      </w:r>
      <w:r w:rsidR="000E3432">
        <w:t xml:space="preserve"> lub po</w:t>
      </w:r>
      <w:r w:rsidR="00954E23">
        <w:t>krewna</w:t>
      </w:r>
    </w:p>
    <w:p w14:paraId="0DCD6C20" w14:textId="2E414D85" w:rsidR="007C3349" w:rsidRPr="00CB695C" w:rsidRDefault="007713B9">
      <w:pPr>
        <w:autoSpaceDE w:val="0"/>
        <w:spacing w:line="276" w:lineRule="auto"/>
        <w:jc w:val="both"/>
      </w:pPr>
      <w:r w:rsidRPr="002C3808">
        <w:t xml:space="preserve">Data </w:t>
      </w:r>
      <w:r w:rsidRPr="00CB695C">
        <w:t xml:space="preserve">ogłoszenia: </w:t>
      </w:r>
      <w:r w:rsidR="00CB695C" w:rsidRPr="00CB695C">
        <w:t>26</w:t>
      </w:r>
      <w:r w:rsidRPr="00CB695C">
        <w:t>.</w:t>
      </w:r>
      <w:r w:rsidR="00CB695C" w:rsidRPr="00CB695C">
        <w:t>06</w:t>
      </w:r>
      <w:r w:rsidRPr="00CB695C">
        <w:t>.20</w:t>
      </w:r>
      <w:r w:rsidR="002F7692" w:rsidRPr="00CB695C">
        <w:t>2</w:t>
      </w:r>
      <w:r w:rsidR="001E7328" w:rsidRPr="00CB695C">
        <w:t>4</w:t>
      </w:r>
    </w:p>
    <w:p w14:paraId="0DCD6C21" w14:textId="7A2B7903" w:rsidR="007C3349" w:rsidRPr="00CB695C" w:rsidRDefault="007713B9">
      <w:pPr>
        <w:autoSpaceDE w:val="0"/>
        <w:spacing w:line="276" w:lineRule="auto"/>
        <w:jc w:val="both"/>
      </w:pPr>
      <w:r w:rsidRPr="00CB695C">
        <w:t xml:space="preserve">Ważne do: </w:t>
      </w:r>
      <w:r w:rsidR="00CB695C" w:rsidRPr="00CB695C">
        <w:t>25.07</w:t>
      </w:r>
      <w:r w:rsidRPr="00CB695C">
        <w:t>.20</w:t>
      </w:r>
      <w:r w:rsidR="00CC002D" w:rsidRPr="00CB695C">
        <w:t>2</w:t>
      </w:r>
      <w:r w:rsidR="001E7328" w:rsidRPr="00CB695C">
        <w:t>4</w:t>
      </w:r>
    </w:p>
    <w:p w14:paraId="0DCD6C22" w14:textId="12A85BF7" w:rsidR="007C3349" w:rsidRPr="00CB695C" w:rsidRDefault="007713B9">
      <w:pPr>
        <w:autoSpaceDE w:val="0"/>
        <w:spacing w:line="276" w:lineRule="auto"/>
        <w:jc w:val="both"/>
      </w:pPr>
      <w:r w:rsidRPr="00CB695C">
        <w:t>STRONA WWW: www.wbmii.</w:t>
      </w:r>
      <w:r w:rsidR="00163F18" w:rsidRPr="00CB695C">
        <w:t>ubb.edu</w:t>
      </w:r>
      <w:r w:rsidRPr="00CB695C">
        <w:t>.pl</w:t>
      </w:r>
    </w:p>
    <w:p w14:paraId="0DCD6C23" w14:textId="53BCFD0E" w:rsidR="007C3349" w:rsidRPr="002C3808" w:rsidRDefault="007713B9">
      <w:pPr>
        <w:autoSpaceDE w:val="0"/>
        <w:spacing w:line="276" w:lineRule="auto"/>
        <w:jc w:val="both"/>
      </w:pPr>
      <w:r w:rsidRPr="00CB695C">
        <w:t>SŁOWA KLUCZOWE</w:t>
      </w:r>
      <w:r w:rsidRPr="002C3808">
        <w:t xml:space="preserve">: </w:t>
      </w:r>
      <w:r w:rsidR="00163F18">
        <w:t>informatyka</w:t>
      </w:r>
    </w:p>
    <w:p w14:paraId="0DCD6C24" w14:textId="77777777" w:rsidR="007C3349" w:rsidRPr="002C3808" w:rsidRDefault="007C3349">
      <w:pPr>
        <w:autoSpaceDE w:val="0"/>
        <w:spacing w:line="276" w:lineRule="auto"/>
        <w:jc w:val="both"/>
      </w:pPr>
    </w:p>
    <w:p w14:paraId="0DCD6C25" w14:textId="77777777" w:rsidR="007C3349" w:rsidRPr="002C3808" w:rsidRDefault="007713B9">
      <w:pPr>
        <w:autoSpaceDE w:val="0"/>
        <w:spacing w:line="276" w:lineRule="auto"/>
        <w:jc w:val="both"/>
      </w:pPr>
      <w:r w:rsidRPr="00470249">
        <w:rPr>
          <w:b/>
          <w:bCs/>
        </w:rPr>
        <w:t>Wymagania stawiane kandydatom to:</w:t>
      </w:r>
    </w:p>
    <w:p w14:paraId="0DCD6C26" w14:textId="591D2AB9" w:rsidR="007C3349" w:rsidRPr="002C3808" w:rsidRDefault="00131E2D">
      <w:pPr>
        <w:numPr>
          <w:ilvl w:val="0"/>
          <w:numId w:val="1"/>
        </w:numPr>
        <w:autoSpaceDE w:val="0"/>
        <w:spacing w:line="276" w:lineRule="auto"/>
        <w:jc w:val="both"/>
      </w:pPr>
      <w:r w:rsidRPr="002C3808">
        <w:t xml:space="preserve">stopień </w:t>
      </w:r>
      <w:r w:rsidR="00B80B1A">
        <w:t>magistra</w:t>
      </w:r>
      <w:r w:rsidRPr="002C3808">
        <w:t xml:space="preserve"> </w:t>
      </w:r>
      <w:r w:rsidR="00032C40" w:rsidRPr="002C3808">
        <w:t xml:space="preserve">w dyscyplinie naukowej </w:t>
      </w:r>
      <w:r w:rsidR="00613AF9">
        <w:t>informatyka techniczna i telekomunikacja</w:t>
      </w:r>
      <w:r w:rsidR="000906E0">
        <w:t xml:space="preserve"> lub pokrewnej</w:t>
      </w:r>
    </w:p>
    <w:p w14:paraId="0DCD6C28" w14:textId="1FD0A22E" w:rsidR="007C3349" w:rsidRPr="002C3808" w:rsidRDefault="006A53ED" w:rsidP="005733D8">
      <w:pPr>
        <w:numPr>
          <w:ilvl w:val="0"/>
          <w:numId w:val="1"/>
        </w:numPr>
        <w:autoSpaceDE w:val="0"/>
        <w:spacing w:line="276" w:lineRule="auto"/>
        <w:jc w:val="both"/>
      </w:pPr>
      <w:r w:rsidRPr="006A53ED">
        <w:t xml:space="preserve">znajomość zagadnień związanych z </w:t>
      </w:r>
      <w:r w:rsidR="00FD4D11">
        <w:t xml:space="preserve">inżynierią oprogramowania, bazami danych, </w:t>
      </w:r>
      <w:r w:rsidR="00C74001">
        <w:t>sztuczną inteligencją</w:t>
      </w:r>
      <w:r w:rsidR="00486282">
        <w:t xml:space="preserve">, </w:t>
      </w:r>
      <w:r w:rsidR="00C74001">
        <w:t xml:space="preserve">uczeniem </w:t>
      </w:r>
      <w:r w:rsidR="00486282">
        <w:t>maszynowym</w:t>
      </w:r>
      <w:r w:rsidR="00C972E4">
        <w:t xml:space="preserve">, sieciami komputerowymi oraz </w:t>
      </w:r>
      <w:proofErr w:type="spellStart"/>
      <w:r w:rsidR="00C972E4">
        <w:t>cyberbezpieczeństwem</w:t>
      </w:r>
      <w:proofErr w:type="spellEnd"/>
      <w:r w:rsidR="00470249">
        <w:t>.</w:t>
      </w:r>
    </w:p>
    <w:p w14:paraId="0DCD6C29" w14:textId="77777777" w:rsidR="007C3349" w:rsidRPr="002C3808" w:rsidRDefault="007713B9">
      <w:pPr>
        <w:numPr>
          <w:ilvl w:val="0"/>
          <w:numId w:val="1"/>
        </w:numPr>
        <w:autoSpaceDE w:val="0"/>
        <w:spacing w:line="276" w:lineRule="auto"/>
        <w:jc w:val="both"/>
      </w:pPr>
      <w:r w:rsidRPr="002C3808">
        <w:t>dobra znajomość języków polskiego i angielskiego</w:t>
      </w:r>
    </w:p>
    <w:p w14:paraId="0DCD6C2A" w14:textId="77777777" w:rsidR="007C3349" w:rsidRPr="002C3808" w:rsidRDefault="007C3349">
      <w:pPr>
        <w:autoSpaceDE w:val="0"/>
        <w:spacing w:line="276" w:lineRule="auto"/>
        <w:jc w:val="both"/>
      </w:pPr>
    </w:p>
    <w:p w14:paraId="0DCD6C2B" w14:textId="77777777" w:rsidR="007C3349" w:rsidRPr="002C3808" w:rsidRDefault="007713B9">
      <w:pPr>
        <w:autoSpaceDE w:val="0"/>
        <w:spacing w:line="276" w:lineRule="auto"/>
        <w:jc w:val="both"/>
      </w:pPr>
      <w:proofErr w:type="spellStart"/>
      <w:r w:rsidRPr="002C3808">
        <w:rPr>
          <w:b/>
          <w:bCs/>
          <w:lang w:val="en-US"/>
        </w:rPr>
        <w:t>Wymagane</w:t>
      </w:r>
      <w:proofErr w:type="spellEnd"/>
      <w:r w:rsidRPr="002C3808">
        <w:rPr>
          <w:b/>
          <w:bCs/>
          <w:lang w:val="en-US"/>
        </w:rPr>
        <w:t xml:space="preserve"> </w:t>
      </w:r>
      <w:proofErr w:type="spellStart"/>
      <w:r w:rsidRPr="002C3808">
        <w:rPr>
          <w:b/>
          <w:bCs/>
          <w:lang w:val="en-US"/>
        </w:rPr>
        <w:t>dokumenty</w:t>
      </w:r>
      <w:proofErr w:type="spellEnd"/>
      <w:r w:rsidRPr="002C3808">
        <w:rPr>
          <w:b/>
          <w:bCs/>
          <w:lang w:val="en-US"/>
        </w:rPr>
        <w:t>:</w:t>
      </w:r>
    </w:p>
    <w:p w14:paraId="0DCD6C2C" w14:textId="77777777" w:rsidR="007C3349" w:rsidRPr="002C3808" w:rsidRDefault="007713B9">
      <w:pPr>
        <w:numPr>
          <w:ilvl w:val="0"/>
          <w:numId w:val="2"/>
        </w:numPr>
        <w:autoSpaceDE w:val="0"/>
        <w:spacing w:line="276" w:lineRule="auto"/>
        <w:jc w:val="both"/>
      </w:pPr>
      <w:proofErr w:type="spellStart"/>
      <w:r w:rsidRPr="002C3808">
        <w:rPr>
          <w:lang w:val="en-US"/>
        </w:rPr>
        <w:t>zgłoszenie</w:t>
      </w:r>
      <w:proofErr w:type="spellEnd"/>
      <w:r w:rsidRPr="002C3808">
        <w:rPr>
          <w:lang w:val="en-US"/>
        </w:rPr>
        <w:t xml:space="preserve"> do </w:t>
      </w:r>
      <w:proofErr w:type="spellStart"/>
      <w:r w:rsidRPr="002C3808">
        <w:rPr>
          <w:lang w:val="en-US"/>
        </w:rPr>
        <w:t>konkursu</w:t>
      </w:r>
      <w:proofErr w:type="spellEnd"/>
    </w:p>
    <w:p w14:paraId="0DCD6C2D" w14:textId="77777777" w:rsidR="007C3349" w:rsidRPr="002C3808" w:rsidRDefault="007713B9">
      <w:pPr>
        <w:numPr>
          <w:ilvl w:val="0"/>
          <w:numId w:val="2"/>
        </w:numPr>
        <w:autoSpaceDE w:val="0"/>
        <w:spacing w:line="276" w:lineRule="auto"/>
        <w:jc w:val="both"/>
      </w:pPr>
      <w:r w:rsidRPr="002C3808">
        <w:rPr>
          <w:lang w:val="en-US"/>
        </w:rPr>
        <w:t>CV</w:t>
      </w:r>
    </w:p>
    <w:p w14:paraId="0DCD6C2E" w14:textId="77777777" w:rsidR="007C3349" w:rsidRPr="002C3808" w:rsidRDefault="007713B9">
      <w:pPr>
        <w:numPr>
          <w:ilvl w:val="0"/>
          <w:numId w:val="2"/>
        </w:numPr>
        <w:autoSpaceDE w:val="0"/>
        <w:spacing w:line="276" w:lineRule="auto"/>
        <w:jc w:val="both"/>
      </w:pPr>
      <w:proofErr w:type="spellStart"/>
      <w:r w:rsidRPr="002C3808">
        <w:rPr>
          <w:lang w:val="en-US"/>
        </w:rPr>
        <w:t>kopie</w:t>
      </w:r>
      <w:proofErr w:type="spellEnd"/>
      <w:r w:rsidRPr="002C3808">
        <w:rPr>
          <w:lang w:val="en-US"/>
        </w:rPr>
        <w:t xml:space="preserve"> </w:t>
      </w:r>
      <w:proofErr w:type="spellStart"/>
      <w:r w:rsidRPr="002C3808">
        <w:rPr>
          <w:lang w:val="en-US"/>
        </w:rPr>
        <w:t>dyplomów</w:t>
      </w:r>
      <w:proofErr w:type="spellEnd"/>
    </w:p>
    <w:p w14:paraId="0DCD6C2F" w14:textId="77777777" w:rsidR="007C3349" w:rsidRPr="002C3808" w:rsidRDefault="007713B9">
      <w:pPr>
        <w:numPr>
          <w:ilvl w:val="0"/>
          <w:numId w:val="2"/>
        </w:numPr>
        <w:autoSpaceDE w:val="0"/>
        <w:spacing w:line="276" w:lineRule="auto"/>
        <w:jc w:val="both"/>
      </w:pPr>
      <w:proofErr w:type="spellStart"/>
      <w:r w:rsidRPr="002C3808">
        <w:rPr>
          <w:lang w:val="en-US"/>
        </w:rPr>
        <w:t>lista</w:t>
      </w:r>
      <w:proofErr w:type="spellEnd"/>
      <w:r w:rsidRPr="002C3808">
        <w:rPr>
          <w:lang w:val="en-US"/>
        </w:rPr>
        <w:t xml:space="preserve"> </w:t>
      </w:r>
      <w:proofErr w:type="spellStart"/>
      <w:r w:rsidRPr="002C3808">
        <w:rPr>
          <w:lang w:val="en-US"/>
        </w:rPr>
        <w:t>publikacji</w:t>
      </w:r>
      <w:proofErr w:type="spellEnd"/>
    </w:p>
    <w:p w14:paraId="0DCD6C30" w14:textId="38393454" w:rsidR="007C3349" w:rsidRPr="002C3808" w:rsidRDefault="007713B9">
      <w:pPr>
        <w:pStyle w:val="Akapitzlist1"/>
        <w:numPr>
          <w:ilvl w:val="0"/>
          <w:numId w:val="2"/>
        </w:numPr>
        <w:autoSpaceDE w:val="0"/>
        <w:spacing w:line="276" w:lineRule="auto"/>
        <w:jc w:val="both"/>
      </w:pPr>
      <w:r w:rsidRPr="002C3808">
        <w:t xml:space="preserve">oświadczenie Kandydata o wyrażenie zgody na przetwarzanie przez </w:t>
      </w:r>
      <w:r w:rsidR="00481408">
        <w:t>UBB</w:t>
      </w:r>
      <w:r w:rsidRPr="002C3808">
        <w:t xml:space="preserve"> danych osobowych</w:t>
      </w:r>
    </w:p>
    <w:p w14:paraId="0DCD6C31" w14:textId="5B93AED5" w:rsidR="00780460" w:rsidRPr="002C3808" w:rsidRDefault="007713B9">
      <w:pPr>
        <w:numPr>
          <w:ilvl w:val="0"/>
          <w:numId w:val="2"/>
        </w:numPr>
        <w:autoSpaceDE w:val="0"/>
        <w:spacing w:line="276" w:lineRule="auto"/>
        <w:jc w:val="both"/>
      </w:pPr>
      <w:r w:rsidRPr="002C3808">
        <w:t xml:space="preserve">oświadczenie Kandydata stwierdzające, że </w:t>
      </w:r>
      <w:r w:rsidR="00481408">
        <w:t>UBB</w:t>
      </w:r>
      <w:r w:rsidRPr="002C3808">
        <w:t xml:space="preserve"> będzie jego jedynym miejscem pracy w uczelni wyższej</w:t>
      </w:r>
    </w:p>
    <w:p w14:paraId="0DCD6C32" w14:textId="77777777" w:rsidR="007C3349" w:rsidRPr="002C3808" w:rsidRDefault="00780460">
      <w:pPr>
        <w:numPr>
          <w:ilvl w:val="0"/>
          <w:numId w:val="2"/>
        </w:numPr>
        <w:autoSpaceDE w:val="0"/>
        <w:spacing w:line="276" w:lineRule="auto"/>
        <w:jc w:val="both"/>
      </w:pPr>
      <w:r w:rsidRPr="002C3808">
        <w:t>oświadczenie wraz z treścią klauzuli informacyjnej</w:t>
      </w:r>
      <w:r w:rsidR="007713B9" w:rsidRPr="002C3808">
        <w:t>.</w:t>
      </w:r>
    </w:p>
    <w:p w14:paraId="0DCD6C33" w14:textId="77777777" w:rsidR="007C3349" w:rsidRPr="002C3808" w:rsidRDefault="007C3349">
      <w:pPr>
        <w:autoSpaceDE w:val="0"/>
        <w:spacing w:line="276" w:lineRule="auto"/>
        <w:ind w:left="720"/>
        <w:jc w:val="both"/>
      </w:pPr>
    </w:p>
    <w:p w14:paraId="0DCD6C34" w14:textId="77777777" w:rsidR="007C3349" w:rsidRPr="002C3808" w:rsidRDefault="007713B9">
      <w:pPr>
        <w:pStyle w:val="a0"/>
        <w:spacing w:line="276" w:lineRule="auto"/>
        <w:jc w:val="both"/>
      </w:pPr>
      <w:r w:rsidRPr="002C3808">
        <w:t xml:space="preserve">Oczekujemy od kandydatów twórczego zaangażowania w naukową i dydaktyczną aktywność Katedry Informatyki i Automatyki. </w:t>
      </w:r>
    </w:p>
    <w:p w14:paraId="0DCD6C35" w14:textId="15F0A826" w:rsidR="007C3349" w:rsidRPr="002C3808" w:rsidRDefault="007713B9">
      <w:pPr>
        <w:pStyle w:val="a0"/>
        <w:spacing w:line="276" w:lineRule="auto"/>
        <w:jc w:val="both"/>
      </w:pPr>
      <w:r w:rsidRPr="002C3808">
        <w:t xml:space="preserve">Kandydaci proszeni są o złożenie wymaganych dokumentów w terminie do </w:t>
      </w:r>
      <w:r w:rsidR="00CB695C">
        <w:t>25.07</w:t>
      </w:r>
      <w:bookmarkStart w:id="0" w:name="_GoBack"/>
      <w:bookmarkEnd w:id="0"/>
      <w:r w:rsidRPr="00B607CF">
        <w:t>.20</w:t>
      </w:r>
      <w:r w:rsidR="00607793" w:rsidRPr="00B607CF">
        <w:t>2</w:t>
      </w:r>
      <w:r w:rsidR="00481408">
        <w:t>4</w:t>
      </w:r>
      <w:r w:rsidRPr="002C3808">
        <w:t xml:space="preserve"> w Dziekanacie Wydziału Budowy Maszyn i Informatyki </w:t>
      </w:r>
      <w:r w:rsidR="00D6167C">
        <w:t>Uniwersytetu Bielsko-Bialskiego</w:t>
      </w:r>
      <w:r w:rsidRPr="002C3808">
        <w:t>, Bielsko-Biała, ul. Willowa 2, budynek L, pok. 105, (</w:t>
      </w:r>
      <w:proofErr w:type="spellStart"/>
      <w:r w:rsidRPr="002C3808">
        <w:t>tel</w:t>
      </w:r>
      <w:proofErr w:type="spellEnd"/>
      <w:r w:rsidRPr="002C3808">
        <w:t xml:space="preserve">: +48/33/8279 204). Konkurs zostanie rozstrzygnięty do dnia </w:t>
      </w:r>
      <w:r w:rsidR="00CB695C">
        <w:t>20.09</w:t>
      </w:r>
      <w:r w:rsidRPr="00B607CF">
        <w:t>.20</w:t>
      </w:r>
      <w:r w:rsidR="00607793" w:rsidRPr="00B607CF">
        <w:t>2</w:t>
      </w:r>
      <w:r w:rsidR="00B348CA">
        <w:t>4</w:t>
      </w:r>
      <w:r w:rsidRPr="002C3808">
        <w:t>. Początek okresu zatrudnienia: 01.</w:t>
      </w:r>
      <w:r w:rsidR="004263B5">
        <w:t>10</w:t>
      </w:r>
      <w:r w:rsidRPr="002C3808">
        <w:t>.20</w:t>
      </w:r>
      <w:r w:rsidR="00DD78CE" w:rsidRPr="002C3808">
        <w:t>2</w:t>
      </w:r>
      <w:r w:rsidR="00B348CA">
        <w:t>4</w:t>
      </w:r>
      <w:r w:rsidRPr="002C3808">
        <w:t xml:space="preserve">. Więcej szczegółowych informacji można uzyskać u Kierownika Katedry Informatyki i Automatyki, </w:t>
      </w:r>
      <w:r w:rsidR="00780460" w:rsidRPr="002C3808">
        <w:t>tel.</w:t>
      </w:r>
      <w:r w:rsidRPr="002C3808">
        <w:t xml:space="preserve">:  +48/33/8279 </w:t>
      </w:r>
      <w:r w:rsidR="003E67F1">
        <w:t>3</w:t>
      </w:r>
      <w:r w:rsidR="00813D66">
        <w:t>23</w:t>
      </w:r>
      <w:r w:rsidRPr="002C3808">
        <w:t xml:space="preserve">. </w:t>
      </w:r>
    </w:p>
    <w:sectPr w:rsidR="007C3349" w:rsidRPr="002C3808" w:rsidSect="007C3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MS Gothic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82828"/>
        <w:lang w:val="en-U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FF33C0"/>
    <w:rsid w:val="00000C48"/>
    <w:rsid w:val="000130E4"/>
    <w:rsid w:val="00032C40"/>
    <w:rsid w:val="00035A66"/>
    <w:rsid w:val="00062FA3"/>
    <w:rsid w:val="000906E0"/>
    <w:rsid w:val="000E3432"/>
    <w:rsid w:val="000E4493"/>
    <w:rsid w:val="000F6762"/>
    <w:rsid w:val="00110D31"/>
    <w:rsid w:val="00131E2D"/>
    <w:rsid w:val="00163F18"/>
    <w:rsid w:val="0018536C"/>
    <w:rsid w:val="00193208"/>
    <w:rsid w:val="001A0E6C"/>
    <w:rsid w:val="001A4277"/>
    <w:rsid w:val="001E281D"/>
    <w:rsid w:val="001E7328"/>
    <w:rsid w:val="00244B10"/>
    <w:rsid w:val="0026589C"/>
    <w:rsid w:val="002878A9"/>
    <w:rsid w:val="002A2D71"/>
    <w:rsid w:val="002C3808"/>
    <w:rsid w:val="002D78C8"/>
    <w:rsid w:val="002F7692"/>
    <w:rsid w:val="00310552"/>
    <w:rsid w:val="003236C7"/>
    <w:rsid w:val="0033145F"/>
    <w:rsid w:val="0034606B"/>
    <w:rsid w:val="00395EEC"/>
    <w:rsid w:val="003D1741"/>
    <w:rsid w:val="003E67F1"/>
    <w:rsid w:val="00405BAB"/>
    <w:rsid w:val="00422480"/>
    <w:rsid w:val="004263B5"/>
    <w:rsid w:val="00457608"/>
    <w:rsid w:val="00470249"/>
    <w:rsid w:val="004769F6"/>
    <w:rsid w:val="00481408"/>
    <w:rsid w:val="00486282"/>
    <w:rsid w:val="005733D8"/>
    <w:rsid w:val="00576BB8"/>
    <w:rsid w:val="0059084B"/>
    <w:rsid w:val="005908E9"/>
    <w:rsid w:val="005A595B"/>
    <w:rsid w:val="005C2DF9"/>
    <w:rsid w:val="005C3C12"/>
    <w:rsid w:val="005D5F11"/>
    <w:rsid w:val="00607793"/>
    <w:rsid w:val="00613AF9"/>
    <w:rsid w:val="00624521"/>
    <w:rsid w:val="00646A0C"/>
    <w:rsid w:val="00685DF4"/>
    <w:rsid w:val="00690FC8"/>
    <w:rsid w:val="00697259"/>
    <w:rsid w:val="006A53ED"/>
    <w:rsid w:val="006D33D2"/>
    <w:rsid w:val="00756067"/>
    <w:rsid w:val="00760953"/>
    <w:rsid w:val="007713B9"/>
    <w:rsid w:val="00771419"/>
    <w:rsid w:val="00780460"/>
    <w:rsid w:val="007C3349"/>
    <w:rsid w:val="007D1B40"/>
    <w:rsid w:val="00813D66"/>
    <w:rsid w:val="00854CFB"/>
    <w:rsid w:val="008646E9"/>
    <w:rsid w:val="008946E5"/>
    <w:rsid w:val="008A1597"/>
    <w:rsid w:val="008B0159"/>
    <w:rsid w:val="00917A89"/>
    <w:rsid w:val="009505DB"/>
    <w:rsid w:val="00954E23"/>
    <w:rsid w:val="00984147"/>
    <w:rsid w:val="009D71E9"/>
    <w:rsid w:val="009E72EA"/>
    <w:rsid w:val="00A02E86"/>
    <w:rsid w:val="00A33A89"/>
    <w:rsid w:val="00AE36D4"/>
    <w:rsid w:val="00B066F9"/>
    <w:rsid w:val="00B2020B"/>
    <w:rsid w:val="00B348CA"/>
    <w:rsid w:val="00B607CF"/>
    <w:rsid w:val="00B80B1A"/>
    <w:rsid w:val="00B9174D"/>
    <w:rsid w:val="00B97A02"/>
    <w:rsid w:val="00C563DC"/>
    <w:rsid w:val="00C706FF"/>
    <w:rsid w:val="00C74001"/>
    <w:rsid w:val="00C972E4"/>
    <w:rsid w:val="00CB23E1"/>
    <w:rsid w:val="00CB4B07"/>
    <w:rsid w:val="00CB695C"/>
    <w:rsid w:val="00CC002D"/>
    <w:rsid w:val="00CD06DB"/>
    <w:rsid w:val="00D457FC"/>
    <w:rsid w:val="00D6167C"/>
    <w:rsid w:val="00D82346"/>
    <w:rsid w:val="00DD78CE"/>
    <w:rsid w:val="00DE46DC"/>
    <w:rsid w:val="00E0612F"/>
    <w:rsid w:val="00E3165A"/>
    <w:rsid w:val="00E8236E"/>
    <w:rsid w:val="00E90B66"/>
    <w:rsid w:val="00EB1A70"/>
    <w:rsid w:val="00EE4E93"/>
    <w:rsid w:val="00F16C11"/>
    <w:rsid w:val="00F5560C"/>
    <w:rsid w:val="00FD4D11"/>
    <w:rsid w:val="00FE3452"/>
    <w:rsid w:val="00FF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D6C1A"/>
  <w15:docId w15:val="{CF3E2CB2-BCCE-41C3-8BDF-33C16BF5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349"/>
    <w:pPr>
      <w:suppressAutoHyphens/>
    </w:pPr>
    <w:rPr>
      <w:rFonts w:eastAsia="Batang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C3349"/>
    <w:rPr>
      <w:rFonts w:ascii="Symbol" w:hAnsi="Symbol" w:cs="Symbol" w:hint="default"/>
      <w:lang w:val="en-US"/>
    </w:rPr>
  </w:style>
  <w:style w:type="character" w:customStyle="1" w:styleId="WW8Num2z0">
    <w:name w:val="WW8Num2z0"/>
    <w:rsid w:val="007C3349"/>
    <w:rPr>
      <w:rFonts w:ascii="Symbol" w:hAnsi="Symbol" w:cs="Symbol" w:hint="default"/>
      <w:color w:val="282828"/>
      <w:lang w:val="en-US"/>
    </w:rPr>
  </w:style>
  <w:style w:type="character" w:customStyle="1" w:styleId="WW8Num3z0">
    <w:name w:val="WW8Num3z0"/>
    <w:rsid w:val="007C3349"/>
  </w:style>
  <w:style w:type="character" w:customStyle="1" w:styleId="WW8Num3z1">
    <w:name w:val="WW8Num3z1"/>
    <w:rsid w:val="007C3349"/>
  </w:style>
  <w:style w:type="character" w:customStyle="1" w:styleId="WW8Num3z2">
    <w:name w:val="WW8Num3z2"/>
    <w:rsid w:val="007C3349"/>
  </w:style>
  <w:style w:type="character" w:customStyle="1" w:styleId="WW8Num3z3">
    <w:name w:val="WW8Num3z3"/>
    <w:rsid w:val="007C3349"/>
  </w:style>
  <w:style w:type="character" w:customStyle="1" w:styleId="WW8Num3z4">
    <w:name w:val="WW8Num3z4"/>
    <w:rsid w:val="007C3349"/>
  </w:style>
  <w:style w:type="character" w:customStyle="1" w:styleId="WW8Num3z5">
    <w:name w:val="WW8Num3z5"/>
    <w:rsid w:val="007C3349"/>
  </w:style>
  <w:style w:type="character" w:customStyle="1" w:styleId="WW8Num3z6">
    <w:name w:val="WW8Num3z6"/>
    <w:rsid w:val="007C3349"/>
  </w:style>
  <w:style w:type="character" w:customStyle="1" w:styleId="WW8Num3z7">
    <w:name w:val="WW8Num3z7"/>
    <w:rsid w:val="007C3349"/>
  </w:style>
  <w:style w:type="character" w:customStyle="1" w:styleId="WW8Num3z8">
    <w:name w:val="WW8Num3z8"/>
    <w:rsid w:val="007C3349"/>
  </w:style>
  <w:style w:type="character" w:customStyle="1" w:styleId="WW8Num1z1">
    <w:name w:val="WW8Num1z1"/>
    <w:rsid w:val="007C3349"/>
    <w:rPr>
      <w:rFonts w:ascii="Courier New" w:hAnsi="Courier New" w:cs="Courier New" w:hint="default"/>
    </w:rPr>
  </w:style>
  <w:style w:type="character" w:customStyle="1" w:styleId="WW8Num1z2">
    <w:name w:val="WW8Num1z2"/>
    <w:rsid w:val="007C3349"/>
    <w:rPr>
      <w:rFonts w:ascii="Wingdings" w:hAnsi="Wingdings" w:cs="Wingdings" w:hint="default"/>
    </w:rPr>
  </w:style>
  <w:style w:type="character" w:customStyle="1" w:styleId="WW8Num2z1">
    <w:name w:val="WW8Num2z1"/>
    <w:rsid w:val="007C3349"/>
    <w:rPr>
      <w:rFonts w:ascii="Courier New" w:hAnsi="Courier New" w:cs="Courier New" w:hint="default"/>
    </w:rPr>
  </w:style>
  <w:style w:type="character" w:customStyle="1" w:styleId="WW8Num2z2">
    <w:name w:val="WW8Num2z2"/>
    <w:rsid w:val="007C3349"/>
    <w:rPr>
      <w:rFonts w:ascii="Wingdings" w:hAnsi="Wingdings" w:cs="Wingdings" w:hint="default"/>
    </w:rPr>
  </w:style>
  <w:style w:type="character" w:customStyle="1" w:styleId="a">
    <w:name w:val="Шрифт абзацу за промовчанням"/>
    <w:rsid w:val="007C3349"/>
  </w:style>
  <w:style w:type="character" w:customStyle="1" w:styleId="hps">
    <w:name w:val="hps"/>
    <w:rsid w:val="007C3349"/>
  </w:style>
  <w:style w:type="character" w:customStyle="1" w:styleId="shorttext">
    <w:name w:val="short_text"/>
    <w:rsid w:val="007C3349"/>
  </w:style>
  <w:style w:type="paragraph" w:customStyle="1" w:styleId="Nagwek1">
    <w:name w:val="Nagłówek1"/>
    <w:basedOn w:val="Normalny"/>
    <w:next w:val="Tekstpodstawowy"/>
    <w:rsid w:val="007C33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C3349"/>
    <w:pPr>
      <w:spacing w:after="140" w:line="276" w:lineRule="auto"/>
    </w:pPr>
  </w:style>
  <w:style w:type="paragraph" w:styleId="Lista">
    <w:name w:val="List"/>
    <w:basedOn w:val="Tekstpodstawowy"/>
    <w:rsid w:val="007C3349"/>
    <w:rPr>
      <w:rFonts w:cs="Lucida Sans"/>
    </w:rPr>
  </w:style>
  <w:style w:type="paragraph" w:styleId="Legenda">
    <w:name w:val="caption"/>
    <w:basedOn w:val="Normalny"/>
    <w:qFormat/>
    <w:rsid w:val="007C334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C3349"/>
    <w:pPr>
      <w:suppressLineNumbers/>
    </w:pPr>
    <w:rPr>
      <w:rFonts w:cs="Lucida Sans"/>
    </w:rPr>
  </w:style>
  <w:style w:type="paragraph" w:customStyle="1" w:styleId="a0">
    <w:name w:val="Без інтервалів"/>
    <w:rsid w:val="007C3349"/>
    <w:pPr>
      <w:suppressAutoHyphens/>
    </w:pPr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7C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 FOR EMPLOYERS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EMPLOYERS</dc:title>
  <dc:creator>mkarpinski</dc:creator>
  <cp:lastModifiedBy>Joanna Świerczek</cp:lastModifiedBy>
  <cp:revision>7</cp:revision>
  <cp:lastPrinted>2014-04-01T10:36:00Z</cp:lastPrinted>
  <dcterms:created xsi:type="dcterms:W3CDTF">2024-06-13T08:13:00Z</dcterms:created>
  <dcterms:modified xsi:type="dcterms:W3CDTF">2024-06-24T11:32:00Z</dcterms:modified>
</cp:coreProperties>
</file>